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CF" w:rsidRPr="006A4DCF" w:rsidRDefault="006A4DCF" w:rsidP="006A4DCF">
      <w:pPr>
        <w:keepNext/>
        <w:keepLines/>
        <w:tabs>
          <w:tab w:val="center" w:pos="4960"/>
          <w:tab w:val="left" w:pos="7950"/>
        </w:tabs>
        <w:spacing w:after="605" w:line="350" w:lineRule="exact"/>
        <w:ind w:left="20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bookmark0"/>
      <w:bookmarkStart w:id="1" w:name="_GoBack"/>
      <w:bookmarkEnd w:id="1"/>
      <w:proofErr w:type="spellStart"/>
      <w:r w:rsidRPr="006A4DCF">
        <w:rPr>
          <w:rStyle w:val="Heading10"/>
          <w:rFonts w:ascii="Times New Roman" w:hAnsi="Times New Roman" w:cs="Times New Roman"/>
          <w:sz w:val="36"/>
          <w:szCs w:val="36"/>
          <w:u w:val="none"/>
        </w:rPr>
        <w:t>Elemente</w:t>
      </w:r>
      <w:proofErr w:type="spellEnd"/>
      <w:r w:rsidRPr="006A4DCF">
        <w:rPr>
          <w:rStyle w:val="Heading10"/>
          <w:rFonts w:ascii="Times New Roman" w:hAnsi="Times New Roman" w:cs="Times New Roman"/>
          <w:sz w:val="36"/>
          <w:szCs w:val="36"/>
          <w:u w:val="none"/>
        </w:rPr>
        <w:t xml:space="preserve"> </w:t>
      </w:r>
      <w:proofErr w:type="spellStart"/>
      <w:r w:rsidRPr="006A4DCF">
        <w:rPr>
          <w:rStyle w:val="Heading10"/>
          <w:rFonts w:ascii="Times New Roman" w:hAnsi="Times New Roman" w:cs="Times New Roman"/>
          <w:sz w:val="36"/>
          <w:szCs w:val="36"/>
          <w:u w:val="none"/>
        </w:rPr>
        <w:t>principale</w:t>
      </w:r>
      <w:proofErr w:type="spellEnd"/>
      <w:r w:rsidRPr="006A4DCF">
        <w:rPr>
          <w:rStyle w:val="Heading10"/>
          <w:rFonts w:ascii="Times New Roman" w:hAnsi="Times New Roman" w:cs="Times New Roman"/>
          <w:sz w:val="36"/>
          <w:szCs w:val="36"/>
          <w:u w:val="none"/>
        </w:rPr>
        <w:t xml:space="preserve"> de </w:t>
      </w:r>
      <w:proofErr w:type="spellStart"/>
      <w:r w:rsidRPr="006A4DCF">
        <w:rPr>
          <w:rStyle w:val="Heading10"/>
          <w:rFonts w:ascii="Times New Roman" w:hAnsi="Times New Roman" w:cs="Times New Roman"/>
          <w:sz w:val="36"/>
          <w:szCs w:val="36"/>
          <w:u w:val="none"/>
        </w:rPr>
        <w:t>lupta</w:t>
      </w:r>
      <w:proofErr w:type="spellEnd"/>
      <w:r w:rsidRPr="006A4DCF">
        <w:rPr>
          <w:rStyle w:val="Heading10"/>
          <w:rFonts w:ascii="Times New Roman" w:hAnsi="Times New Roman" w:cs="Times New Roman"/>
          <w:sz w:val="36"/>
          <w:szCs w:val="36"/>
          <w:u w:val="none"/>
        </w:rPr>
        <w:t xml:space="preserve"> </w:t>
      </w:r>
      <w:proofErr w:type="spellStart"/>
      <w:r w:rsidRPr="006A4DCF">
        <w:rPr>
          <w:rStyle w:val="Heading10"/>
          <w:rFonts w:ascii="Times New Roman" w:hAnsi="Times New Roman" w:cs="Times New Roman"/>
          <w:sz w:val="36"/>
          <w:szCs w:val="36"/>
          <w:u w:val="none"/>
        </w:rPr>
        <w:t>impotriva</w:t>
      </w:r>
      <w:proofErr w:type="spellEnd"/>
      <w:r w:rsidRPr="006A4DCF">
        <w:rPr>
          <w:rStyle w:val="Heading10"/>
          <w:rFonts w:ascii="Times New Roman" w:hAnsi="Times New Roman" w:cs="Times New Roman"/>
          <w:sz w:val="36"/>
          <w:szCs w:val="36"/>
          <w:u w:val="none"/>
        </w:rPr>
        <w:t xml:space="preserve"> </w:t>
      </w:r>
      <w:proofErr w:type="spellStart"/>
      <w:r w:rsidRPr="006A4DCF">
        <w:rPr>
          <w:rStyle w:val="Heading10"/>
          <w:rFonts w:ascii="Times New Roman" w:hAnsi="Times New Roman" w:cs="Times New Roman"/>
          <w:sz w:val="36"/>
          <w:szCs w:val="36"/>
          <w:u w:val="none"/>
        </w:rPr>
        <w:t>durerii</w:t>
      </w:r>
      <w:proofErr w:type="spellEnd"/>
      <w:r w:rsidRPr="006A4DCF">
        <w:rPr>
          <w:rStyle w:val="Heading10"/>
          <w:rFonts w:ascii="Times New Roman" w:hAnsi="Times New Roman" w:cs="Times New Roman"/>
          <w:sz w:val="36"/>
          <w:szCs w:val="36"/>
          <w:u w:val="none"/>
        </w:rPr>
        <w:t xml:space="preserve"> </w:t>
      </w:r>
      <w:proofErr w:type="spellStart"/>
      <w:r w:rsidRPr="006A4DCF">
        <w:rPr>
          <w:rStyle w:val="Heading10"/>
          <w:rFonts w:ascii="Times New Roman" w:hAnsi="Times New Roman" w:cs="Times New Roman"/>
          <w:sz w:val="36"/>
          <w:szCs w:val="36"/>
          <w:u w:val="none"/>
        </w:rPr>
        <w:t>cronice</w:t>
      </w:r>
      <w:bookmarkEnd w:id="0"/>
      <w:proofErr w:type="spellEnd"/>
    </w:p>
    <w:p w:rsidR="006A4DCF" w:rsidRPr="006A4DCF" w:rsidRDefault="006A4DCF" w:rsidP="006A4DCF">
      <w:pPr>
        <w:pStyle w:val="BodyText2"/>
        <w:shd w:val="clear" w:color="auto" w:fill="auto"/>
        <w:spacing w:before="0" w:after="169"/>
        <w:ind w:left="20" w:right="40" w:firstLine="610"/>
        <w:rPr>
          <w:rFonts w:ascii="Times New Roman" w:hAnsi="Times New Roman" w:cs="Times New Roman"/>
          <w:sz w:val="24"/>
          <w:szCs w:val="24"/>
        </w:rPr>
      </w:pPr>
      <w:proofErr w:type="spellStart"/>
      <w:r w:rsidRPr="006A4DCF">
        <w:rPr>
          <w:rStyle w:val="BodytextBold"/>
          <w:rFonts w:ascii="Times New Roman" w:hAnsi="Times New Roman" w:cs="Times New Roman"/>
          <w:sz w:val="24"/>
          <w:szCs w:val="24"/>
        </w:rPr>
        <w:t>Durerea</w:t>
      </w:r>
      <w:proofErr w:type="spellEnd"/>
      <w:r w:rsidRPr="006A4DCF">
        <w:rPr>
          <w:rStyle w:val="Bodytext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Style w:val="BodytextBold"/>
          <w:rFonts w:ascii="Times New Roman" w:hAnsi="Times New Roman" w:cs="Times New Roman"/>
          <w:sz w:val="24"/>
          <w:szCs w:val="24"/>
        </w:rPr>
        <w:t>cronica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4DCF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larg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privita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insasi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A4DCF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inrautatita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factorii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psihologici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Durerea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persista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lunga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decat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durerea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acuta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4DCF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rezistenta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majoritatea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tratamentelor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adesea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chiar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cauzeaza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grave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pacient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Semnalele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dureroase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4DCF">
        <w:rPr>
          <w:rFonts w:ascii="Times New Roman" w:hAnsi="Times New Roman" w:cs="Times New Roman"/>
          <w:sz w:val="24"/>
          <w:szCs w:val="24"/>
        </w:rPr>
        <w:t>raman</w:t>
      </w:r>
      <w:proofErr w:type="spellEnd"/>
      <w:proofErr w:type="gramEnd"/>
      <w:r w:rsidRPr="006A4DCF">
        <w:rPr>
          <w:rFonts w:ascii="Times New Roman" w:hAnsi="Times New Roman" w:cs="Times New Roman"/>
          <w:sz w:val="24"/>
          <w:szCs w:val="24"/>
        </w:rPr>
        <w:t xml:space="preserve"> active in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nervos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saptamani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A4DCF"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includ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tensiunea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musculara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mobilitatea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limitata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schimbari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pofta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mancare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emotionale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includ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4DCF">
        <w:rPr>
          <w:rStyle w:val="BodyText1"/>
          <w:rFonts w:ascii="Times New Roman" w:hAnsi="Times New Roman" w:cs="Times New Roman"/>
          <w:sz w:val="24"/>
          <w:szCs w:val="24"/>
        </w:rPr>
        <w:t>depresie</w:t>
      </w:r>
      <w:proofErr w:type="spellEnd"/>
      <w:r w:rsidRPr="006A4DCF">
        <w:rPr>
          <w:rStyle w:val="BodyText1"/>
          <w:rFonts w:ascii="Times New Roman" w:hAnsi="Times New Roman" w:cs="Times New Roman"/>
          <w:sz w:val="24"/>
          <w:szCs w:val="24"/>
        </w:rPr>
        <w:t xml:space="preserve"> </w:t>
      </w:r>
      <w:r w:rsidRPr="006A4DC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suparare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anxietate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teama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reimbolnavire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teama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impiedica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4DCF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revina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obisnuita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distractiile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sale.</w:t>
      </w:r>
    </w:p>
    <w:p w:rsidR="006A4DCF" w:rsidRDefault="006A4DCF" w:rsidP="006A4DCF">
      <w:pPr>
        <w:pStyle w:val="Heading20"/>
        <w:keepNext/>
        <w:keepLines/>
        <w:shd w:val="clear" w:color="auto" w:fill="auto"/>
        <w:spacing w:before="0"/>
        <w:ind w:left="20"/>
        <w:rPr>
          <w:rStyle w:val="Heading2NotBold"/>
          <w:rFonts w:ascii="Times New Roman" w:hAnsi="Times New Roman" w:cs="Times New Roman"/>
          <w:b w:val="0"/>
          <w:sz w:val="24"/>
          <w:szCs w:val="24"/>
        </w:rPr>
      </w:pPr>
      <w:bookmarkStart w:id="2" w:name="bookmark1"/>
      <w:r w:rsidRPr="006A4DC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Pr="006A4DCF">
        <w:rPr>
          <w:rFonts w:ascii="Times New Roman" w:hAnsi="Times New Roman" w:cs="Times New Roman"/>
          <w:b/>
          <w:sz w:val="24"/>
          <w:szCs w:val="24"/>
        </w:rPr>
        <w:t>Acuzele</w:t>
      </w:r>
      <w:proofErr w:type="spellEnd"/>
      <w:r w:rsidRPr="006A4D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6A4DCF">
        <w:rPr>
          <w:rFonts w:ascii="Times New Roman" w:hAnsi="Times New Roman" w:cs="Times New Roman"/>
          <w:b/>
          <w:sz w:val="24"/>
          <w:szCs w:val="24"/>
        </w:rPr>
        <w:t>ecvente</w:t>
      </w:r>
      <w:proofErr w:type="spellEnd"/>
      <w:r w:rsidRPr="006A4DC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A4DCF">
        <w:rPr>
          <w:rFonts w:ascii="Times New Roman" w:hAnsi="Times New Roman" w:cs="Times New Roman"/>
          <w:b/>
          <w:sz w:val="24"/>
          <w:szCs w:val="24"/>
        </w:rPr>
        <w:t>durere</w:t>
      </w:r>
      <w:proofErr w:type="spellEnd"/>
      <w:r w:rsidRPr="006A4D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b/>
          <w:sz w:val="24"/>
          <w:szCs w:val="24"/>
        </w:rPr>
        <w:t>cronica</w:t>
      </w:r>
      <w:proofErr w:type="spellEnd"/>
      <w:r w:rsidRPr="006A4D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A4DCF">
        <w:rPr>
          <w:rFonts w:ascii="Times New Roman" w:hAnsi="Times New Roman" w:cs="Times New Roman"/>
          <w:b/>
          <w:sz w:val="24"/>
          <w:szCs w:val="24"/>
        </w:rPr>
        <w:t>includ</w:t>
      </w:r>
      <w:proofErr w:type="spellEnd"/>
      <w:r w:rsidRPr="006A4DCF">
        <w:rPr>
          <w:rStyle w:val="Heading2NotBold"/>
          <w:rFonts w:ascii="Times New Roman" w:hAnsi="Times New Roman" w:cs="Times New Roman"/>
          <w:b w:val="0"/>
          <w:sz w:val="24"/>
          <w:szCs w:val="24"/>
        </w:rPr>
        <w:t xml:space="preserve"> :</w:t>
      </w:r>
      <w:bookmarkEnd w:id="2"/>
      <w:proofErr w:type="gramEnd"/>
    </w:p>
    <w:p w:rsidR="006A4DCF" w:rsidRPr="006A4DCF" w:rsidRDefault="006A4DCF" w:rsidP="006A4DCF">
      <w:pPr>
        <w:pStyle w:val="Heading20"/>
        <w:keepNext/>
        <w:keepLines/>
        <w:shd w:val="clear" w:color="auto" w:fill="auto"/>
        <w:spacing w:before="0"/>
        <w:ind w:left="20"/>
        <w:rPr>
          <w:rFonts w:ascii="Times New Roman" w:hAnsi="Times New Roman" w:cs="Times New Roman"/>
          <w:b/>
          <w:sz w:val="24"/>
          <w:szCs w:val="24"/>
        </w:rPr>
      </w:pPr>
    </w:p>
    <w:p w:rsidR="006A4DCF" w:rsidRPr="006A4DCF" w:rsidRDefault="006A4DCF" w:rsidP="006A4DCF">
      <w:pPr>
        <w:pStyle w:val="BodyText2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245" w:lineRule="exact"/>
        <w:ind w:left="74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Durerea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de cap</w:t>
      </w:r>
    </w:p>
    <w:p w:rsidR="006A4DCF" w:rsidRPr="006A4DCF" w:rsidRDefault="006A4DCF" w:rsidP="006A4DCF">
      <w:pPr>
        <w:pStyle w:val="BodyText2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245" w:lineRule="exact"/>
        <w:ind w:left="74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Durerea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dorso-lombara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( de sale)</w:t>
      </w:r>
    </w:p>
    <w:p w:rsidR="006A4DCF" w:rsidRPr="006A4DCF" w:rsidRDefault="006A4DCF" w:rsidP="006A4DCF">
      <w:pPr>
        <w:pStyle w:val="BodyText2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245" w:lineRule="exact"/>
        <w:ind w:left="74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Durerea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legata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de cancer</w:t>
      </w:r>
    </w:p>
    <w:p w:rsidR="006A4DCF" w:rsidRPr="006A4DCF" w:rsidRDefault="006A4DCF" w:rsidP="006A4DCF">
      <w:pPr>
        <w:pStyle w:val="BodyText2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245" w:lineRule="exact"/>
        <w:ind w:left="74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Durerea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artritica</w:t>
      </w:r>
      <w:proofErr w:type="spellEnd"/>
    </w:p>
    <w:p w:rsidR="006A4DCF" w:rsidRPr="006A4DCF" w:rsidRDefault="006A4DCF" w:rsidP="006A4DCF">
      <w:pPr>
        <w:pStyle w:val="BodyText2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245" w:lineRule="exact"/>
        <w:ind w:left="74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Durerea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neurogena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durerea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rezultata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lezarea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nervilor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>)</w:t>
      </w:r>
    </w:p>
    <w:p w:rsidR="006A4DCF" w:rsidRPr="006A4DCF" w:rsidRDefault="006A4DCF" w:rsidP="006A4DCF">
      <w:pPr>
        <w:pStyle w:val="BodyText2"/>
        <w:numPr>
          <w:ilvl w:val="0"/>
          <w:numId w:val="1"/>
        </w:numPr>
        <w:shd w:val="clear" w:color="auto" w:fill="auto"/>
        <w:tabs>
          <w:tab w:val="left" w:pos="740"/>
        </w:tabs>
        <w:spacing w:before="0"/>
        <w:ind w:left="740" w:right="52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Durerea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psihogena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durere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datorata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trecute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leziuni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vreunui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semn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vizibil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leziune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4DCF">
        <w:rPr>
          <w:rFonts w:ascii="Times New Roman" w:hAnsi="Times New Roman" w:cs="Times New Roman"/>
          <w:sz w:val="24"/>
          <w:szCs w:val="24"/>
        </w:rPr>
        <w:t>interioara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A4DCF">
        <w:rPr>
          <w:rFonts w:ascii="Times New Roman" w:hAnsi="Times New Roman" w:cs="Times New Roman"/>
          <w:sz w:val="24"/>
          <w:szCs w:val="24"/>
        </w:rPr>
        <w:t>.</w:t>
      </w:r>
    </w:p>
    <w:p w:rsidR="006A4DCF" w:rsidRPr="006A4DCF" w:rsidRDefault="006A4DCF" w:rsidP="006A4DCF">
      <w:pPr>
        <w:pStyle w:val="BodyText2"/>
        <w:shd w:val="clear" w:color="auto" w:fill="auto"/>
        <w:spacing w:before="0" w:after="220"/>
        <w:ind w:left="20" w:right="40" w:firstLine="0"/>
        <w:rPr>
          <w:rFonts w:ascii="Times New Roman" w:hAnsi="Times New Roman" w:cs="Times New Roman"/>
          <w:sz w:val="24"/>
          <w:szCs w:val="24"/>
        </w:rPr>
      </w:pPr>
      <w:r>
        <w:rPr>
          <w:rStyle w:val="BodytextBold"/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proofErr w:type="gramStart"/>
      <w:r w:rsidRPr="006A4DCF">
        <w:rPr>
          <w:rStyle w:val="BodytextBold"/>
          <w:rFonts w:ascii="Times New Roman" w:hAnsi="Times New Roman" w:cs="Times New Roman"/>
          <w:sz w:val="24"/>
          <w:szCs w:val="24"/>
        </w:rPr>
        <w:t>Tratamentul</w:t>
      </w:r>
      <w:proofErr w:type="spellEnd"/>
      <w:r w:rsidRPr="006A4DCF">
        <w:rPr>
          <w:rStyle w:val="Bodytext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Style w:val="BodytextBold"/>
          <w:rFonts w:ascii="Times New Roman" w:hAnsi="Times New Roman" w:cs="Times New Roman"/>
          <w:sz w:val="24"/>
          <w:szCs w:val="24"/>
        </w:rPr>
        <w:t>durerii</w:t>
      </w:r>
      <w:proofErr w:type="spellEnd"/>
      <w:r w:rsidRPr="006A4DCF">
        <w:rPr>
          <w:rStyle w:val="Bodytext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Style w:val="BodytextBold"/>
          <w:rFonts w:ascii="Times New Roman" w:hAnsi="Times New Roman" w:cs="Times New Roman"/>
          <w:sz w:val="24"/>
          <w:szCs w:val="24"/>
        </w:rPr>
        <w:t>cronice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regula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implica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medicamente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terapie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4DCF">
        <w:rPr>
          <w:rFonts w:ascii="Times New Roman" w:hAnsi="Times New Roman" w:cs="Times New Roman"/>
          <w:sz w:val="24"/>
          <w:szCs w:val="24"/>
        </w:rPr>
        <w:t>Medicamentele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durerea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includ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analgezice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antidepresive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anticonvulsivante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4DCF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medicamente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ajuta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durere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4DC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obicei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folositi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medicamente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actiune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lunga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durerile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constante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4DCF">
        <w:rPr>
          <w:rFonts w:ascii="Times New Roman" w:hAnsi="Times New Roman" w:cs="Times New Roman"/>
          <w:sz w:val="24"/>
          <w:szCs w:val="24"/>
        </w:rPr>
        <w:t>Medicamentele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actiune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scurta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trateaza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durerile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trecatoare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4DCF" w:rsidRDefault="006A4DCF" w:rsidP="006A4DCF">
      <w:pPr>
        <w:pStyle w:val="BodyText2"/>
        <w:shd w:val="clear" w:color="auto" w:fill="auto"/>
        <w:spacing w:before="0" w:after="0" w:line="18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4DCF">
        <w:rPr>
          <w:rFonts w:ascii="Times New Roman" w:hAnsi="Times New Roman" w:cs="Times New Roman"/>
          <w:b/>
          <w:sz w:val="24"/>
          <w:szCs w:val="24"/>
        </w:rPr>
        <w:t>Unele</w:t>
      </w:r>
      <w:proofErr w:type="spellEnd"/>
      <w:r w:rsidRPr="006A4D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b/>
          <w:sz w:val="24"/>
          <w:szCs w:val="24"/>
        </w:rPr>
        <w:t>tipuri</w:t>
      </w:r>
      <w:proofErr w:type="spellEnd"/>
      <w:r w:rsidRPr="006A4DC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A4DCF">
        <w:rPr>
          <w:rFonts w:ascii="Times New Roman" w:hAnsi="Times New Roman" w:cs="Times New Roman"/>
          <w:b/>
          <w:sz w:val="24"/>
          <w:szCs w:val="24"/>
        </w:rPr>
        <w:t>terapie</w:t>
      </w:r>
      <w:proofErr w:type="spellEnd"/>
      <w:r w:rsidRPr="006A4D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b/>
          <w:sz w:val="24"/>
          <w:szCs w:val="24"/>
        </w:rPr>
        <w:t>ajuta</w:t>
      </w:r>
      <w:proofErr w:type="spellEnd"/>
      <w:r w:rsidRPr="006A4DCF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6A4DCF">
        <w:rPr>
          <w:rFonts w:ascii="Times New Roman" w:hAnsi="Times New Roman" w:cs="Times New Roman"/>
          <w:b/>
          <w:sz w:val="24"/>
          <w:szCs w:val="24"/>
        </w:rPr>
        <w:t>reducerea</w:t>
      </w:r>
      <w:proofErr w:type="spellEnd"/>
      <w:r w:rsidRPr="006A4D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b/>
          <w:sz w:val="24"/>
          <w:szCs w:val="24"/>
        </w:rPr>
        <w:t>durerii</w:t>
      </w:r>
      <w:proofErr w:type="spellEnd"/>
      <w:r w:rsidRPr="006A4D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b/>
          <w:sz w:val="24"/>
          <w:szCs w:val="24"/>
        </w:rPr>
        <w:t>dvs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4DCF" w:rsidRPr="006A4DCF" w:rsidRDefault="006A4DCF" w:rsidP="006A4DCF">
      <w:pPr>
        <w:pStyle w:val="BodyText2"/>
        <w:shd w:val="clear" w:color="auto" w:fill="auto"/>
        <w:spacing w:before="0" w:after="0" w:line="180" w:lineRule="exact"/>
        <w:ind w:left="20" w:firstLine="0"/>
        <w:rPr>
          <w:rFonts w:ascii="Times New Roman" w:hAnsi="Times New Roman" w:cs="Times New Roman"/>
          <w:sz w:val="24"/>
          <w:szCs w:val="24"/>
        </w:rPr>
      </w:pPr>
    </w:p>
    <w:p w:rsidR="006A4DCF" w:rsidRDefault="006A4DCF" w:rsidP="006A4DCF">
      <w:pPr>
        <w:pStyle w:val="BodyText2"/>
        <w:shd w:val="clear" w:color="auto" w:fill="auto"/>
        <w:spacing w:before="0" w:after="0" w:line="235" w:lineRule="exact"/>
        <w:ind w:left="20" w:right="4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A4DCF">
        <w:rPr>
          <w:rStyle w:val="BodytextBold"/>
          <w:rFonts w:ascii="Times New Roman" w:hAnsi="Times New Roman" w:cs="Times New Roman"/>
          <w:sz w:val="24"/>
          <w:szCs w:val="24"/>
        </w:rPr>
        <w:t>Fizioterapia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(cum </w:t>
      </w:r>
      <w:proofErr w:type="spellStart"/>
      <w:proofErr w:type="gramStart"/>
      <w:r w:rsidRPr="006A4DCF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6A4DCF">
        <w:rPr>
          <w:rFonts w:ascii="Times New Roman" w:hAnsi="Times New Roman" w:cs="Times New Roman"/>
          <w:sz w:val="24"/>
          <w:szCs w:val="24"/>
        </w:rPr>
        <w:t xml:space="preserve"> stretching-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sporturile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cu impact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redus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(cum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mersul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inotul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bicicleta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) pot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ajuta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durerii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A4DCF">
        <w:rPr>
          <w:rFonts w:ascii="Times New Roman" w:hAnsi="Times New Roman" w:cs="Times New Roman"/>
          <w:sz w:val="24"/>
          <w:szCs w:val="24"/>
        </w:rPr>
        <w:t>Totusi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prea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sport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deloc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dauna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pacientilor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dureri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4DCF" w:rsidRPr="006A4DCF" w:rsidRDefault="006A4DCF" w:rsidP="006A4DCF">
      <w:pPr>
        <w:pStyle w:val="BodyText2"/>
        <w:shd w:val="clear" w:color="auto" w:fill="auto"/>
        <w:spacing w:before="0" w:after="0" w:line="235" w:lineRule="exact"/>
        <w:ind w:left="20" w:right="40" w:firstLine="0"/>
        <w:rPr>
          <w:rFonts w:ascii="Times New Roman" w:hAnsi="Times New Roman" w:cs="Times New Roman"/>
          <w:sz w:val="24"/>
          <w:szCs w:val="24"/>
        </w:rPr>
      </w:pPr>
    </w:p>
    <w:p w:rsidR="006A4DCF" w:rsidRDefault="006A4DCF" w:rsidP="006A4DCF">
      <w:pPr>
        <w:pStyle w:val="BodyText2"/>
        <w:shd w:val="clear" w:color="auto" w:fill="auto"/>
        <w:spacing w:before="0" w:after="0"/>
        <w:ind w:left="20" w:right="4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A4DCF">
        <w:rPr>
          <w:rStyle w:val="BodytextBold"/>
          <w:rFonts w:ascii="Times New Roman" w:hAnsi="Times New Roman" w:cs="Times New Roman"/>
          <w:sz w:val="24"/>
          <w:szCs w:val="24"/>
        </w:rPr>
        <w:t>Terapia</w:t>
      </w:r>
      <w:proofErr w:type="spellEnd"/>
      <w:r w:rsidRPr="006A4DCF">
        <w:rPr>
          <w:rStyle w:val="Bodytext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Style w:val="BodytextBold"/>
          <w:rFonts w:ascii="Times New Roman" w:hAnsi="Times New Roman" w:cs="Times New Roman"/>
          <w:sz w:val="24"/>
          <w:szCs w:val="24"/>
        </w:rPr>
        <w:t>ocupationala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invata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adaptati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ritmul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realizati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sarcinile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obisnuite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4DCF">
        <w:rPr>
          <w:rFonts w:ascii="Times New Roman" w:hAnsi="Times New Roman" w:cs="Times New Roman"/>
          <w:sz w:val="24"/>
          <w:szCs w:val="24"/>
        </w:rPr>
        <w:t>dauneze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A4DCF" w:rsidRPr="006A4DCF" w:rsidRDefault="006A4DCF" w:rsidP="006A4DCF">
      <w:pPr>
        <w:pStyle w:val="BodyText2"/>
        <w:shd w:val="clear" w:color="auto" w:fill="auto"/>
        <w:spacing w:before="0" w:after="0"/>
        <w:ind w:left="20" w:right="40" w:firstLine="0"/>
        <w:rPr>
          <w:rFonts w:ascii="Times New Roman" w:hAnsi="Times New Roman" w:cs="Times New Roman"/>
          <w:sz w:val="24"/>
          <w:szCs w:val="24"/>
        </w:rPr>
      </w:pPr>
    </w:p>
    <w:p w:rsidR="006A4DCF" w:rsidRPr="006A4DCF" w:rsidRDefault="006A4DCF" w:rsidP="006A4DCF">
      <w:pPr>
        <w:pStyle w:val="BodyText2"/>
        <w:shd w:val="clear" w:color="auto" w:fill="auto"/>
        <w:spacing w:before="0" w:line="235" w:lineRule="exact"/>
        <w:ind w:left="20" w:right="4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A4DCF">
        <w:rPr>
          <w:rStyle w:val="BodytextBold"/>
          <w:rFonts w:ascii="Times New Roman" w:hAnsi="Times New Roman" w:cs="Times New Roman"/>
          <w:sz w:val="24"/>
          <w:szCs w:val="24"/>
        </w:rPr>
        <w:t>Terapia</w:t>
      </w:r>
      <w:proofErr w:type="spellEnd"/>
      <w:r w:rsidRPr="006A4DCF">
        <w:rPr>
          <w:rStyle w:val="BodytextBol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Style w:val="BodytextBold"/>
          <w:rFonts w:ascii="Times New Roman" w:hAnsi="Times New Roman" w:cs="Times New Roman"/>
          <w:sz w:val="24"/>
          <w:szCs w:val="24"/>
        </w:rPr>
        <w:t>comportamentala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4DCF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reduce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durerea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(cum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meditatia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yoga) care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ajuta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relaxati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A4DC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ajuta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scaderea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stresului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4DCF" w:rsidRDefault="006A4DCF" w:rsidP="006A4DCF">
      <w:pPr>
        <w:pStyle w:val="BodyText2"/>
        <w:shd w:val="clear" w:color="auto" w:fill="auto"/>
        <w:tabs>
          <w:tab w:val="left" w:pos="9360"/>
        </w:tabs>
        <w:spacing w:before="0" w:after="0" w:line="235" w:lineRule="exact"/>
        <w:ind w:left="2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4DCF">
        <w:rPr>
          <w:rFonts w:ascii="Times New Roman" w:hAnsi="Times New Roman" w:cs="Times New Roman"/>
          <w:sz w:val="24"/>
          <w:szCs w:val="24"/>
        </w:rPr>
        <w:t>Schimbarile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stil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viata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o parte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importanta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durerii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Style w:val="BodytextBold"/>
          <w:rFonts w:ascii="Times New Roman" w:hAnsi="Times New Roman" w:cs="Times New Roman"/>
          <w:sz w:val="24"/>
          <w:szCs w:val="24"/>
        </w:rPr>
        <w:t>Somnul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adecvat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noaptea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motaitul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4DCF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ajute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>.</w:t>
      </w:r>
    </w:p>
    <w:p w:rsidR="006A4DCF" w:rsidRPr="006A4DCF" w:rsidRDefault="006A4DCF" w:rsidP="006A4DCF">
      <w:pPr>
        <w:pStyle w:val="BodyText2"/>
        <w:shd w:val="clear" w:color="auto" w:fill="auto"/>
        <w:tabs>
          <w:tab w:val="left" w:pos="9360"/>
        </w:tabs>
        <w:spacing w:before="0" w:after="0" w:line="235" w:lineRule="exact"/>
        <w:ind w:lef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A4DCF" w:rsidRPr="006A4DCF" w:rsidRDefault="006A4DCF" w:rsidP="006A4DCF">
      <w:pPr>
        <w:pStyle w:val="BodyText2"/>
        <w:shd w:val="clear" w:color="auto" w:fill="auto"/>
        <w:spacing w:before="0" w:line="235" w:lineRule="exact"/>
        <w:ind w:left="20" w:right="4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A4DCF">
        <w:rPr>
          <w:rStyle w:val="BodytextBold"/>
          <w:rFonts w:ascii="Times New Roman" w:hAnsi="Times New Roman" w:cs="Times New Roman"/>
          <w:sz w:val="24"/>
          <w:szCs w:val="24"/>
        </w:rPr>
        <w:t>Renuntarea</w:t>
      </w:r>
      <w:proofErr w:type="spellEnd"/>
      <w:r w:rsidRPr="006A4DCF">
        <w:rPr>
          <w:rStyle w:val="BodytextBold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A4DCF">
        <w:rPr>
          <w:rStyle w:val="BodytextBold"/>
          <w:rFonts w:ascii="Times New Roman" w:hAnsi="Times New Roman" w:cs="Times New Roman"/>
          <w:sz w:val="24"/>
          <w:szCs w:val="24"/>
        </w:rPr>
        <w:t>fumat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deoarece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nicotina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tigari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medicamente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4DCF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6A4DCF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putin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eficiente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Fumatorii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dureri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decat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DCF">
        <w:rPr>
          <w:rFonts w:ascii="Times New Roman" w:hAnsi="Times New Roman" w:cs="Times New Roman"/>
          <w:sz w:val="24"/>
          <w:szCs w:val="24"/>
        </w:rPr>
        <w:t>nefumatorii</w:t>
      </w:r>
      <w:proofErr w:type="spellEnd"/>
      <w:r w:rsidRPr="006A4DCF">
        <w:rPr>
          <w:rFonts w:ascii="Times New Roman" w:hAnsi="Times New Roman" w:cs="Times New Roman"/>
          <w:sz w:val="24"/>
          <w:szCs w:val="24"/>
        </w:rPr>
        <w:t>.</w:t>
      </w:r>
    </w:p>
    <w:p w:rsidR="00731FDA" w:rsidRPr="006A4DCF" w:rsidRDefault="006A4DCF" w:rsidP="006A4DCF">
      <w:pPr>
        <w:rPr>
          <w:rFonts w:ascii="Times New Roman" w:hAnsi="Times New Roman" w:cs="Times New Roman"/>
        </w:rPr>
      </w:pPr>
      <w:proofErr w:type="spellStart"/>
      <w:r w:rsidRPr="006A4DCF">
        <w:rPr>
          <w:rFonts w:ascii="Times New Roman" w:hAnsi="Times New Roman" w:cs="Times New Roman"/>
        </w:rPr>
        <w:t>Majoritatea</w:t>
      </w:r>
      <w:proofErr w:type="spellEnd"/>
      <w:r w:rsidRPr="006A4DCF">
        <w:rPr>
          <w:rFonts w:ascii="Times New Roman" w:hAnsi="Times New Roman" w:cs="Times New Roman"/>
        </w:rPr>
        <w:t xml:space="preserve"> </w:t>
      </w:r>
      <w:proofErr w:type="spellStart"/>
      <w:r w:rsidRPr="006A4DCF">
        <w:rPr>
          <w:rFonts w:ascii="Times New Roman" w:hAnsi="Times New Roman" w:cs="Times New Roman"/>
        </w:rPr>
        <w:t>tratamentelor</w:t>
      </w:r>
      <w:proofErr w:type="spellEnd"/>
      <w:r w:rsidRPr="006A4DCF">
        <w:rPr>
          <w:rFonts w:ascii="Times New Roman" w:hAnsi="Times New Roman" w:cs="Times New Roman"/>
        </w:rPr>
        <w:t xml:space="preserve"> </w:t>
      </w:r>
      <w:proofErr w:type="spellStart"/>
      <w:r w:rsidRPr="006A4DCF">
        <w:rPr>
          <w:rFonts w:ascii="Times New Roman" w:hAnsi="Times New Roman" w:cs="Times New Roman"/>
        </w:rPr>
        <w:t>pentru</w:t>
      </w:r>
      <w:proofErr w:type="spellEnd"/>
      <w:r w:rsidRPr="006A4DCF">
        <w:rPr>
          <w:rFonts w:ascii="Times New Roman" w:hAnsi="Times New Roman" w:cs="Times New Roman"/>
        </w:rPr>
        <w:t xml:space="preserve"> </w:t>
      </w:r>
      <w:proofErr w:type="spellStart"/>
      <w:r w:rsidRPr="006A4DCF">
        <w:rPr>
          <w:rFonts w:ascii="Times New Roman" w:hAnsi="Times New Roman" w:cs="Times New Roman"/>
        </w:rPr>
        <w:t>durere</w:t>
      </w:r>
      <w:proofErr w:type="spellEnd"/>
      <w:r w:rsidRPr="006A4DCF">
        <w:rPr>
          <w:rFonts w:ascii="Times New Roman" w:hAnsi="Times New Roman" w:cs="Times New Roman"/>
        </w:rPr>
        <w:t xml:space="preserve"> nu </w:t>
      </w:r>
      <w:proofErr w:type="spellStart"/>
      <w:proofErr w:type="gramStart"/>
      <w:r w:rsidRPr="006A4DCF">
        <w:rPr>
          <w:rFonts w:ascii="Times New Roman" w:hAnsi="Times New Roman" w:cs="Times New Roman"/>
        </w:rPr>
        <w:t>va</w:t>
      </w:r>
      <w:proofErr w:type="spellEnd"/>
      <w:proofErr w:type="gramEnd"/>
      <w:r w:rsidRPr="006A4DCF">
        <w:rPr>
          <w:rFonts w:ascii="Times New Roman" w:hAnsi="Times New Roman" w:cs="Times New Roman"/>
        </w:rPr>
        <w:t xml:space="preserve"> </w:t>
      </w:r>
      <w:proofErr w:type="spellStart"/>
      <w:r w:rsidRPr="006A4DCF">
        <w:rPr>
          <w:rFonts w:ascii="Times New Roman" w:hAnsi="Times New Roman" w:cs="Times New Roman"/>
        </w:rPr>
        <w:t>vor</w:t>
      </w:r>
      <w:proofErr w:type="spellEnd"/>
      <w:r w:rsidRPr="006A4DCF">
        <w:rPr>
          <w:rFonts w:ascii="Times New Roman" w:hAnsi="Times New Roman" w:cs="Times New Roman"/>
        </w:rPr>
        <w:t xml:space="preserve"> </w:t>
      </w:r>
      <w:proofErr w:type="spellStart"/>
      <w:r w:rsidRPr="006A4DCF">
        <w:rPr>
          <w:rFonts w:ascii="Times New Roman" w:hAnsi="Times New Roman" w:cs="Times New Roman"/>
        </w:rPr>
        <w:t>anula</w:t>
      </w:r>
      <w:proofErr w:type="spellEnd"/>
      <w:r w:rsidRPr="006A4DCF">
        <w:rPr>
          <w:rFonts w:ascii="Times New Roman" w:hAnsi="Times New Roman" w:cs="Times New Roman"/>
        </w:rPr>
        <w:t xml:space="preserve"> </w:t>
      </w:r>
      <w:proofErr w:type="spellStart"/>
      <w:r w:rsidRPr="006A4DCF">
        <w:rPr>
          <w:rFonts w:ascii="Times New Roman" w:hAnsi="Times New Roman" w:cs="Times New Roman"/>
        </w:rPr>
        <w:t>complet</w:t>
      </w:r>
      <w:proofErr w:type="spellEnd"/>
      <w:r w:rsidRPr="006A4DCF">
        <w:rPr>
          <w:rFonts w:ascii="Times New Roman" w:hAnsi="Times New Roman" w:cs="Times New Roman"/>
        </w:rPr>
        <w:t xml:space="preserve"> </w:t>
      </w:r>
      <w:proofErr w:type="spellStart"/>
      <w:r w:rsidRPr="006A4DCF">
        <w:rPr>
          <w:rFonts w:ascii="Times New Roman" w:hAnsi="Times New Roman" w:cs="Times New Roman"/>
        </w:rPr>
        <w:t>durerea</w:t>
      </w:r>
      <w:proofErr w:type="spellEnd"/>
      <w:r w:rsidRPr="006A4DCF">
        <w:rPr>
          <w:rFonts w:ascii="Times New Roman" w:hAnsi="Times New Roman" w:cs="Times New Roman"/>
        </w:rPr>
        <w:t xml:space="preserve">. In </w:t>
      </w:r>
      <w:proofErr w:type="spellStart"/>
      <w:r w:rsidRPr="006A4DCF">
        <w:rPr>
          <w:rFonts w:ascii="Times New Roman" w:hAnsi="Times New Roman" w:cs="Times New Roman"/>
        </w:rPr>
        <w:t>schimb</w:t>
      </w:r>
      <w:proofErr w:type="spellEnd"/>
      <w:r w:rsidRPr="006A4DCF">
        <w:rPr>
          <w:rFonts w:ascii="Times New Roman" w:hAnsi="Times New Roman" w:cs="Times New Roman"/>
        </w:rPr>
        <w:t xml:space="preserve">, </w:t>
      </w:r>
      <w:proofErr w:type="spellStart"/>
      <w:r w:rsidRPr="006A4DCF">
        <w:rPr>
          <w:rFonts w:ascii="Times New Roman" w:hAnsi="Times New Roman" w:cs="Times New Roman"/>
        </w:rPr>
        <w:t>tratamentul</w:t>
      </w:r>
      <w:proofErr w:type="spellEnd"/>
      <w:r w:rsidRPr="006A4DC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A4DCF">
        <w:rPr>
          <w:rFonts w:ascii="Times New Roman" w:hAnsi="Times New Roman" w:cs="Times New Roman"/>
        </w:rPr>
        <w:t>va</w:t>
      </w:r>
      <w:proofErr w:type="spellEnd"/>
      <w:proofErr w:type="gramEnd"/>
      <w:r w:rsidRPr="006A4DCF">
        <w:rPr>
          <w:rFonts w:ascii="Times New Roman" w:hAnsi="Times New Roman" w:cs="Times New Roman"/>
        </w:rPr>
        <w:t xml:space="preserve"> reduce </w:t>
      </w:r>
      <w:proofErr w:type="spellStart"/>
      <w:r w:rsidRPr="006A4DCF">
        <w:rPr>
          <w:rFonts w:ascii="Times New Roman" w:hAnsi="Times New Roman" w:cs="Times New Roman"/>
        </w:rPr>
        <w:t>gradul</w:t>
      </w:r>
      <w:proofErr w:type="spellEnd"/>
      <w:r w:rsidRPr="006A4DCF">
        <w:rPr>
          <w:rFonts w:ascii="Times New Roman" w:hAnsi="Times New Roman" w:cs="Times New Roman"/>
        </w:rPr>
        <w:t xml:space="preserve"> de </w:t>
      </w:r>
      <w:proofErr w:type="spellStart"/>
      <w:r w:rsidRPr="006A4DCF">
        <w:rPr>
          <w:rFonts w:ascii="Times New Roman" w:hAnsi="Times New Roman" w:cs="Times New Roman"/>
        </w:rPr>
        <w:t>durere</w:t>
      </w:r>
      <w:proofErr w:type="spellEnd"/>
      <w:r w:rsidRPr="006A4DCF">
        <w:rPr>
          <w:rFonts w:ascii="Times New Roman" w:hAnsi="Times New Roman" w:cs="Times New Roman"/>
        </w:rPr>
        <w:t xml:space="preserve"> </w:t>
      </w:r>
      <w:proofErr w:type="spellStart"/>
      <w:r w:rsidRPr="006A4DCF">
        <w:rPr>
          <w:rFonts w:ascii="Times New Roman" w:hAnsi="Times New Roman" w:cs="Times New Roman"/>
        </w:rPr>
        <w:t>pe</w:t>
      </w:r>
      <w:proofErr w:type="spellEnd"/>
      <w:r w:rsidRPr="006A4DCF">
        <w:rPr>
          <w:rFonts w:ascii="Times New Roman" w:hAnsi="Times New Roman" w:cs="Times New Roman"/>
        </w:rPr>
        <w:t xml:space="preserve"> care </w:t>
      </w:r>
      <w:proofErr w:type="spellStart"/>
      <w:r w:rsidRPr="006A4DCF">
        <w:rPr>
          <w:rFonts w:ascii="Times New Roman" w:hAnsi="Times New Roman" w:cs="Times New Roman"/>
        </w:rPr>
        <w:t>il</w:t>
      </w:r>
      <w:proofErr w:type="spellEnd"/>
      <w:r w:rsidRPr="006A4DCF">
        <w:rPr>
          <w:rFonts w:ascii="Times New Roman" w:hAnsi="Times New Roman" w:cs="Times New Roman"/>
        </w:rPr>
        <w:t xml:space="preserve"> </w:t>
      </w:r>
      <w:proofErr w:type="spellStart"/>
      <w:r w:rsidRPr="006A4DCF">
        <w:rPr>
          <w:rFonts w:ascii="Times New Roman" w:hAnsi="Times New Roman" w:cs="Times New Roman"/>
        </w:rPr>
        <w:t>aveti</w:t>
      </w:r>
      <w:proofErr w:type="spellEnd"/>
      <w:r w:rsidRPr="006A4DCF">
        <w:rPr>
          <w:rFonts w:ascii="Times New Roman" w:hAnsi="Times New Roman" w:cs="Times New Roman"/>
        </w:rPr>
        <w:t xml:space="preserve"> </w:t>
      </w:r>
      <w:proofErr w:type="spellStart"/>
      <w:r w:rsidRPr="006A4DCF">
        <w:rPr>
          <w:rFonts w:ascii="Times New Roman" w:hAnsi="Times New Roman" w:cs="Times New Roman"/>
        </w:rPr>
        <w:t>si</w:t>
      </w:r>
      <w:proofErr w:type="spellEnd"/>
      <w:r w:rsidRPr="006A4DCF">
        <w:rPr>
          <w:rFonts w:ascii="Times New Roman" w:hAnsi="Times New Roman" w:cs="Times New Roman"/>
        </w:rPr>
        <w:t xml:space="preserve"> de </w:t>
      </w:r>
      <w:proofErr w:type="spellStart"/>
      <w:r w:rsidRPr="006A4DCF">
        <w:rPr>
          <w:rFonts w:ascii="Times New Roman" w:hAnsi="Times New Roman" w:cs="Times New Roman"/>
        </w:rPr>
        <w:t>cate</w:t>
      </w:r>
      <w:proofErr w:type="spellEnd"/>
      <w:r w:rsidRPr="006A4DCF">
        <w:rPr>
          <w:rFonts w:ascii="Times New Roman" w:hAnsi="Times New Roman" w:cs="Times New Roman"/>
        </w:rPr>
        <w:t xml:space="preserve"> </w:t>
      </w:r>
      <w:proofErr w:type="spellStart"/>
      <w:r w:rsidRPr="006A4DCF">
        <w:rPr>
          <w:rFonts w:ascii="Times New Roman" w:hAnsi="Times New Roman" w:cs="Times New Roman"/>
        </w:rPr>
        <w:t>ori</w:t>
      </w:r>
      <w:proofErr w:type="spellEnd"/>
      <w:r w:rsidRPr="006A4DCF">
        <w:rPr>
          <w:rFonts w:ascii="Times New Roman" w:hAnsi="Times New Roman" w:cs="Times New Roman"/>
        </w:rPr>
        <w:t xml:space="preserve"> </w:t>
      </w:r>
      <w:proofErr w:type="spellStart"/>
      <w:r w:rsidRPr="006A4DCF">
        <w:rPr>
          <w:rFonts w:ascii="Times New Roman" w:hAnsi="Times New Roman" w:cs="Times New Roman"/>
        </w:rPr>
        <w:t>apare</w:t>
      </w:r>
      <w:proofErr w:type="spellEnd"/>
      <w:r w:rsidRPr="006A4DCF">
        <w:rPr>
          <w:rFonts w:ascii="Times New Roman" w:hAnsi="Times New Roman" w:cs="Times New Roman"/>
        </w:rPr>
        <w:t xml:space="preserve">. </w:t>
      </w:r>
      <w:proofErr w:type="spellStart"/>
      <w:r w:rsidRPr="006A4DCF">
        <w:rPr>
          <w:rFonts w:ascii="Times New Roman" w:hAnsi="Times New Roman" w:cs="Times New Roman"/>
        </w:rPr>
        <w:t>Vorbiti</w:t>
      </w:r>
      <w:proofErr w:type="spellEnd"/>
      <w:r w:rsidRPr="006A4DCF">
        <w:rPr>
          <w:rFonts w:ascii="Times New Roman" w:hAnsi="Times New Roman" w:cs="Times New Roman"/>
        </w:rPr>
        <w:t xml:space="preserve"> cu </w:t>
      </w:r>
      <w:proofErr w:type="spellStart"/>
      <w:r w:rsidRPr="006A4DCF">
        <w:rPr>
          <w:rFonts w:ascii="Times New Roman" w:hAnsi="Times New Roman" w:cs="Times New Roman"/>
        </w:rPr>
        <w:t>doctorul</w:t>
      </w:r>
      <w:proofErr w:type="spellEnd"/>
      <w:r w:rsidRPr="006A4DCF">
        <w:rPr>
          <w:rFonts w:ascii="Times New Roman" w:hAnsi="Times New Roman" w:cs="Times New Roman"/>
        </w:rPr>
        <w:t xml:space="preserve"> </w:t>
      </w:r>
      <w:proofErr w:type="spellStart"/>
      <w:r w:rsidRPr="006A4DCF">
        <w:rPr>
          <w:rFonts w:ascii="Times New Roman" w:hAnsi="Times New Roman" w:cs="Times New Roman"/>
        </w:rPr>
        <w:t>pentru</w:t>
      </w:r>
      <w:proofErr w:type="spellEnd"/>
      <w:r w:rsidRPr="006A4DCF">
        <w:rPr>
          <w:rFonts w:ascii="Times New Roman" w:hAnsi="Times New Roman" w:cs="Times New Roman"/>
        </w:rPr>
        <w:t xml:space="preserve"> </w:t>
      </w:r>
      <w:proofErr w:type="gramStart"/>
      <w:r w:rsidRPr="006A4DCF">
        <w:rPr>
          <w:rFonts w:ascii="Times New Roman" w:hAnsi="Times New Roman" w:cs="Times New Roman"/>
        </w:rPr>
        <w:t>a</w:t>
      </w:r>
      <w:proofErr w:type="gramEnd"/>
      <w:r w:rsidRPr="006A4DCF">
        <w:rPr>
          <w:rFonts w:ascii="Times New Roman" w:hAnsi="Times New Roman" w:cs="Times New Roman"/>
        </w:rPr>
        <w:t xml:space="preserve"> </w:t>
      </w:r>
      <w:proofErr w:type="spellStart"/>
      <w:r w:rsidRPr="006A4DCF">
        <w:rPr>
          <w:rFonts w:ascii="Times New Roman" w:hAnsi="Times New Roman" w:cs="Times New Roman"/>
        </w:rPr>
        <w:t>afla</w:t>
      </w:r>
      <w:proofErr w:type="spellEnd"/>
      <w:r w:rsidRPr="006A4DCF">
        <w:rPr>
          <w:rFonts w:ascii="Times New Roman" w:hAnsi="Times New Roman" w:cs="Times New Roman"/>
        </w:rPr>
        <w:t xml:space="preserve"> </w:t>
      </w:r>
      <w:proofErr w:type="spellStart"/>
      <w:r w:rsidRPr="006A4DCF">
        <w:rPr>
          <w:rFonts w:ascii="Times New Roman" w:hAnsi="Times New Roman" w:cs="Times New Roman"/>
        </w:rPr>
        <w:t>cel</w:t>
      </w:r>
      <w:proofErr w:type="spellEnd"/>
      <w:r w:rsidRPr="006A4DCF">
        <w:rPr>
          <w:rFonts w:ascii="Times New Roman" w:hAnsi="Times New Roman" w:cs="Times New Roman"/>
        </w:rPr>
        <w:t xml:space="preserve"> </w:t>
      </w:r>
      <w:proofErr w:type="spellStart"/>
      <w:r w:rsidRPr="006A4DCF">
        <w:rPr>
          <w:rFonts w:ascii="Times New Roman" w:hAnsi="Times New Roman" w:cs="Times New Roman"/>
        </w:rPr>
        <w:t>mai</w:t>
      </w:r>
      <w:proofErr w:type="spellEnd"/>
      <w:r w:rsidRPr="006A4DCF">
        <w:rPr>
          <w:rFonts w:ascii="Times New Roman" w:hAnsi="Times New Roman" w:cs="Times New Roman"/>
        </w:rPr>
        <w:t xml:space="preserve"> bun mod de a </w:t>
      </w:r>
      <w:proofErr w:type="spellStart"/>
      <w:r w:rsidRPr="006A4DCF">
        <w:rPr>
          <w:rFonts w:ascii="Times New Roman" w:hAnsi="Times New Roman" w:cs="Times New Roman"/>
        </w:rPr>
        <w:t>va</w:t>
      </w:r>
      <w:proofErr w:type="spellEnd"/>
      <w:r w:rsidRPr="006A4DCF">
        <w:rPr>
          <w:rFonts w:ascii="Times New Roman" w:hAnsi="Times New Roman" w:cs="Times New Roman"/>
        </w:rPr>
        <w:t xml:space="preserve"> </w:t>
      </w:r>
      <w:proofErr w:type="spellStart"/>
      <w:r w:rsidRPr="006A4DCF">
        <w:rPr>
          <w:rFonts w:ascii="Times New Roman" w:hAnsi="Times New Roman" w:cs="Times New Roman"/>
        </w:rPr>
        <w:t>controla</w:t>
      </w:r>
      <w:proofErr w:type="spellEnd"/>
      <w:r w:rsidRPr="006A4DCF">
        <w:rPr>
          <w:rFonts w:ascii="Times New Roman" w:hAnsi="Times New Roman" w:cs="Times New Roman"/>
        </w:rPr>
        <w:t xml:space="preserve"> </w:t>
      </w:r>
      <w:proofErr w:type="spellStart"/>
      <w:r w:rsidRPr="006A4DCF">
        <w:rPr>
          <w:rFonts w:ascii="Times New Roman" w:hAnsi="Times New Roman" w:cs="Times New Roman"/>
        </w:rPr>
        <w:t>durerea</w:t>
      </w:r>
      <w:proofErr w:type="spellEnd"/>
    </w:p>
    <w:sectPr w:rsidR="00731FDA" w:rsidRPr="006A4DCF" w:rsidSect="006A4DCF">
      <w:headerReference w:type="default" r:id="rId8"/>
      <w:pgSz w:w="12240" w:h="15840"/>
      <w:pgMar w:top="1440" w:right="900" w:bottom="1440" w:left="117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09E" w:rsidRDefault="002B109E" w:rsidP="006A4DCF">
      <w:r>
        <w:separator/>
      </w:r>
    </w:p>
  </w:endnote>
  <w:endnote w:type="continuationSeparator" w:id="0">
    <w:p w:rsidR="002B109E" w:rsidRDefault="002B109E" w:rsidP="006A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09E" w:rsidRDefault="002B109E" w:rsidP="006A4DCF">
      <w:r>
        <w:separator/>
      </w:r>
    </w:p>
  </w:footnote>
  <w:footnote w:type="continuationSeparator" w:id="0">
    <w:p w:rsidR="002B109E" w:rsidRDefault="002B109E" w:rsidP="006A4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DCF" w:rsidRDefault="006A4DCF" w:rsidP="006A4DCF">
    <w:pPr>
      <w:rPr>
        <w:rFonts w:ascii="Arial" w:eastAsia="Arial Unicode MS" w:hAnsi="Arial" w:cs="Arial"/>
        <w:b/>
        <w:color w:val="auto"/>
      </w:rPr>
    </w:pPr>
  </w:p>
  <w:p w:rsidR="006A4DCF" w:rsidRPr="006A4DCF" w:rsidRDefault="006A4DCF" w:rsidP="006A4DCF">
    <w:pPr>
      <w:rPr>
        <w:rFonts w:ascii="Arial" w:eastAsia="Arial Unicode MS" w:hAnsi="Arial" w:cs="Arial"/>
        <w:b/>
        <w:color w:val="auto"/>
      </w:rPr>
    </w:pPr>
    <w:r>
      <w:rPr>
        <w:rFonts w:ascii="Arial" w:eastAsia="Arial Unicode MS" w:hAnsi="Arial" w:cs="Arial"/>
        <w:b/>
        <w:color w:val="auto"/>
      </w:rPr>
      <w:t xml:space="preserve">     </w:t>
    </w:r>
    <w:r w:rsidRPr="006A4DCF">
      <w:rPr>
        <w:rFonts w:ascii="Times New Roman" w:eastAsia="Calibri" w:hAnsi="Times New Roman" w:cs="Times New Roman"/>
        <w:noProof/>
        <w:color w:val="auto"/>
        <w:sz w:val="22"/>
        <w:szCs w:val="22"/>
      </w:rPr>
      <w:drawing>
        <wp:anchor distT="0" distB="0" distL="114300" distR="114300" simplePos="0" relativeHeight="251659264" behindDoc="1" locked="0" layoutInCell="1" allowOverlap="1" wp14:anchorId="38DE83B2" wp14:editId="4B6F2598">
          <wp:simplePos x="0" y="0"/>
          <wp:positionH relativeFrom="column">
            <wp:posOffset>114300</wp:posOffset>
          </wp:positionH>
          <wp:positionV relativeFrom="paragraph">
            <wp:posOffset>113665</wp:posOffset>
          </wp:positionV>
          <wp:extent cx="914400" cy="800100"/>
          <wp:effectExtent l="0" t="0" r="0" b="0"/>
          <wp:wrapThrough wrapText="bothSides">
            <wp:wrapPolygon edited="0">
              <wp:start x="0" y="0"/>
              <wp:lineTo x="0" y="21086"/>
              <wp:lineTo x="21150" y="21086"/>
              <wp:lineTo x="21150" y="0"/>
              <wp:lineTo x="0" y="0"/>
            </wp:wrapPolygon>
          </wp:wrapThrough>
          <wp:docPr id="1" name="Imagine 4" descr="Sigla IBCV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IBCV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6A4DCF">
      <w:rPr>
        <w:rFonts w:ascii="Arial" w:eastAsia="Arial Unicode MS" w:hAnsi="Arial" w:cs="Arial"/>
        <w:b/>
        <w:color w:val="auto"/>
      </w:rPr>
      <w:t>INSTITUTUL  DE</w:t>
    </w:r>
    <w:proofErr w:type="gramEnd"/>
    <w:r w:rsidRPr="006A4DCF">
      <w:rPr>
        <w:rFonts w:ascii="Arial" w:eastAsia="Arial Unicode MS" w:hAnsi="Arial" w:cs="Arial"/>
        <w:b/>
        <w:color w:val="auto"/>
      </w:rPr>
      <w:t xml:space="preserve">  BOLI CARDIOVASCULARE </w:t>
    </w:r>
    <w:r w:rsidRPr="006A4DCF">
      <w:rPr>
        <w:rFonts w:ascii="Arial" w:eastAsia="Arial Unicode MS" w:hAnsi="Arial" w:cs="Arial"/>
        <w:b/>
        <w:i/>
        <w:color w:val="auto"/>
      </w:rPr>
      <w:t xml:space="preserve">“Prof. Dr. George I.M. </w:t>
    </w:r>
    <w:proofErr w:type="spellStart"/>
    <w:r w:rsidRPr="006A4DCF">
      <w:rPr>
        <w:rFonts w:ascii="Arial" w:eastAsia="Arial Unicode MS" w:hAnsi="Arial" w:cs="Arial"/>
        <w:b/>
        <w:i/>
        <w:color w:val="auto"/>
      </w:rPr>
      <w:t>Georgescu</w:t>
    </w:r>
    <w:proofErr w:type="spellEnd"/>
    <w:r w:rsidRPr="006A4DCF">
      <w:rPr>
        <w:rFonts w:ascii="Arial" w:eastAsia="Arial Unicode MS" w:hAnsi="Arial" w:cs="Arial"/>
        <w:b/>
        <w:i/>
        <w:color w:val="auto"/>
      </w:rPr>
      <w:t xml:space="preserve"> “</w:t>
    </w:r>
    <w:r w:rsidRPr="006A4DCF">
      <w:rPr>
        <w:rFonts w:ascii="Arial" w:eastAsia="Arial Unicode MS" w:hAnsi="Arial" w:cs="Arial"/>
        <w:b/>
        <w:color w:val="auto"/>
      </w:rPr>
      <w:t xml:space="preserve"> IA</w:t>
    </w:r>
    <w:r w:rsidRPr="006A4DCF">
      <w:rPr>
        <w:rFonts w:ascii="Arial" w:eastAsia="Arial Unicode MS" w:hAnsi="Arial" w:cs="Arial"/>
        <w:b/>
        <w:color w:val="auto"/>
        <w:lang w:val="ro-RO"/>
      </w:rPr>
      <w:t>Ş</w:t>
    </w:r>
    <w:r w:rsidRPr="006A4DCF">
      <w:rPr>
        <w:rFonts w:ascii="Arial" w:eastAsia="Arial Unicode MS" w:hAnsi="Arial" w:cs="Arial"/>
        <w:b/>
        <w:color w:val="auto"/>
      </w:rPr>
      <w:t>I</w:t>
    </w:r>
  </w:p>
  <w:p w:rsidR="006A4DCF" w:rsidRPr="006A4DCF" w:rsidRDefault="006A4DCF" w:rsidP="006A4DCF">
    <w:pPr>
      <w:rPr>
        <w:rFonts w:ascii="Arial" w:eastAsia="Arial Unicode MS" w:hAnsi="Arial" w:cs="Arial"/>
        <w:b/>
        <w:color w:val="auto"/>
        <w:sz w:val="12"/>
        <w:szCs w:val="12"/>
      </w:rPr>
    </w:pPr>
    <w:r w:rsidRPr="006A4DCF">
      <w:rPr>
        <w:rFonts w:ascii="Times New Roman" w:eastAsia="Calibri" w:hAnsi="Times New Roman" w:cs="Times New Roman"/>
        <w:noProof/>
        <w:color w:val="auto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22192" wp14:editId="26CEA05A">
              <wp:simplePos x="0" y="0"/>
              <wp:positionH relativeFrom="column">
                <wp:posOffset>5494020</wp:posOffset>
              </wp:positionH>
              <wp:positionV relativeFrom="paragraph">
                <wp:posOffset>70485</wp:posOffset>
              </wp:positionV>
              <wp:extent cx="962025" cy="466725"/>
              <wp:effectExtent l="0" t="0" r="28575" b="28575"/>
              <wp:wrapNone/>
              <wp:docPr id="6" name="Dreptunghi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6202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4DCF" w:rsidRDefault="006A4DCF" w:rsidP="006A4DCF">
                          <w:pPr>
                            <w:jc w:val="center"/>
                          </w:pP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5E27CC74" wp14:editId="37DB79EC">
                                <wp:extent cx="771525" cy="342900"/>
                                <wp:effectExtent l="0" t="0" r="0" b="0"/>
                                <wp:docPr id="3" name="Imagin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in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6718" cy="349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reptunghi 6" o:spid="_x0000_s1026" style="position:absolute;margin-left:432.6pt;margin-top:5.55pt;width:75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">
              <v:textbox>
                <w:txbxContent>
                  <w:p w:rsidR="006A4DCF" w:rsidRDefault="006A4DCF" w:rsidP="006A4DCF">
                    <w:pPr>
                      <w:jc w:val="center"/>
                    </w:pPr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5E27CC74" wp14:editId="37DB79EC">
                          <wp:extent cx="771525" cy="342900"/>
                          <wp:effectExtent l="0" t="0" r="0" b="0"/>
                          <wp:docPr id="3" name="Imagin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in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6718" cy="349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A4DCF" w:rsidRPr="006A4DCF" w:rsidRDefault="006A4DCF" w:rsidP="006A4DCF">
    <w:pPr>
      <w:tabs>
        <w:tab w:val="center" w:pos="2880"/>
        <w:tab w:val="left" w:pos="3000"/>
        <w:tab w:val="left" w:pos="8100"/>
        <w:tab w:val="right" w:pos="8550"/>
      </w:tabs>
      <w:rPr>
        <w:rFonts w:ascii="Times New Roman" w:eastAsia="Arial Unicode MS" w:hAnsi="Times New Roman" w:cs="Times New Roman"/>
        <w:b/>
        <w:color w:val="auto"/>
        <w:sz w:val="18"/>
        <w:szCs w:val="18"/>
      </w:rPr>
    </w:pPr>
    <w:r w:rsidRPr="006A4DCF">
      <w:rPr>
        <w:rFonts w:ascii="Times New Roman" w:eastAsia="Arial Unicode MS" w:hAnsi="Times New Roman" w:cs="Times New Roman"/>
        <w:color w:val="auto"/>
        <w:sz w:val="18"/>
        <w:szCs w:val="18"/>
      </w:rPr>
      <w:t xml:space="preserve">                                                    </w:t>
    </w:r>
    <w:proofErr w:type="gramStart"/>
    <w:r w:rsidRPr="006A4DCF">
      <w:rPr>
        <w:rFonts w:ascii="Times New Roman" w:eastAsia="Arial Unicode MS" w:hAnsi="Times New Roman" w:cs="Times New Roman"/>
        <w:b/>
        <w:color w:val="auto"/>
        <w:sz w:val="18"/>
        <w:szCs w:val="18"/>
      </w:rPr>
      <w:t>700503 ,</w:t>
    </w:r>
    <w:proofErr w:type="gramEnd"/>
    <w:r w:rsidRPr="006A4DCF">
      <w:rPr>
        <w:rFonts w:ascii="Times New Roman" w:eastAsia="Arial Unicode MS" w:hAnsi="Times New Roman" w:cs="Times New Roman"/>
        <w:b/>
        <w:color w:val="auto"/>
        <w:sz w:val="18"/>
        <w:szCs w:val="18"/>
      </w:rPr>
      <w:t xml:space="preserve"> Iasi , </w:t>
    </w:r>
    <w:proofErr w:type="spellStart"/>
    <w:r w:rsidRPr="006A4DCF">
      <w:rPr>
        <w:rFonts w:ascii="Times New Roman" w:eastAsia="Arial Unicode MS" w:hAnsi="Times New Roman" w:cs="Times New Roman"/>
        <w:b/>
        <w:color w:val="auto"/>
        <w:sz w:val="18"/>
        <w:szCs w:val="18"/>
      </w:rPr>
      <w:t>Bulevardul</w:t>
    </w:r>
    <w:proofErr w:type="spellEnd"/>
    <w:r w:rsidRPr="006A4DCF">
      <w:rPr>
        <w:rFonts w:ascii="Times New Roman" w:eastAsia="Arial Unicode MS" w:hAnsi="Times New Roman" w:cs="Times New Roman"/>
        <w:b/>
        <w:color w:val="auto"/>
        <w:sz w:val="18"/>
        <w:szCs w:val="18"/>
      </w:rPr>
      <w:t xml:space="preserve"> Carol I , nr. 50</w:t>
    </w:r>
    <w:r w:rsidRPr="006A4DCF">
      <w:rPr>
        <w:rFonts w:ascii="Times New Roman" w:eastAsia="Calibri" w:hAnsi="Times New Roman" w:cs="Times New Roman"/>
        <w:b/>
        <w:noProof/>
        <w:color w:val="auto"/>
        <w:sz w:val="22"/>
        <w:szCs w:val="22"/>
      </w:rPr>
      <w:t xml:space="preserve">, </w:t>
    </w:r>
    <w:r w:rsidRPr="006A4DCF">
      <w:rPr>
        <w:rFonts w:ascii="Times New Roman" w:eastAsia="Arial Unicode MS" w:hAnsi="Times New Roman" w:cs="Times New Roman"/>
        <w:b/>
        <w:color w:val="auto"/>
        <w:sz w:val="18"/>
        <w:szCs w:val="18"/>
      </w:rPr>
      <w:t xml:space="preserve">Cod fiscal: 8615184     </w:t>
    </w:r>
    <w:r w:rsidRPr="006A4DCF">
      <w:rPr>
        <w:rFonts w:asciiTheme="minorHAnsi" w:eastAsiaTheme="minorHAnsi" w:hAnsiTheme="minorHAnsi" w:cstheme="minorBidi"/>
        <w:noProof/>
        <w:color w:val="auto"/>
        <w:sz w:val="22"/>
        <w:szCs w:val="22"/>
      </w:rPr>
      <w:drawing>
        <wp:inline distT="0" distB="0" distL="0" distR="0" wp14:anchorId="5FEA6D05" wp14:editId="3F653EDE">
          <wp:extent cx="847564" cy="561975"/>
          <wp:effectExtent l="0" t="0" r="0" b="0"/>
          <wp:docPr id="2" name="Picture 2" descr="Imagini pentru ordin 322/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ordin 322/201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564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4DCF" w:rsidRPr="006A4DCF" w:rsidRDefault="006A4DCF" w:rsidP="006A4DCF">
    <w:pPr>
      <w:tabs>
        <w:tab w:val="center" w:pos="3060"/>
        <w:tab w:val="center" w:pos="4513"/>
        <w:tab w:val="left" w:pos="6930"/>
        <w:tab w:val="right" w:pos="8640"/>
      </w:tabs>
      <w:rPr>
        <w:rFonts w:ascii="Times New Roman" w:eastAsia="Arial Unicode MS" w:hAnsi="Times New Roman" w:cs="Times New Roman"/>
        <w:b/>
        <w:color w:val="auto"/>
        <w:sz w:val="18"/>
        <w:szCs w:val="18"/>
      </w:rPr>
    </w:pPr>
    <w:r w:rsidRPr="006A4DCF">
      <w:rPr>
        <w:rFonts w:ascii="Times New Roman" w:eastAsia="Arial Unicode MS" w:hAnsi="Times New Roman" w:cs="Times New Roman"/>
        <w:b/>
        <w:color w:val="auto"/>
        <w:sz w:val="18"/>
        <w:szCs w:val="18"/>
      </w:rPr>
      <w:t xml:space="preserve">                                                             </w:t>
    </w:r>
    <w:r>
      <w:rPr>
        <w:rFonts w:ascii="Times New Roman" w:eastAsia="Arial Unicode MS" w:hAnsi="Times New Roman" w:cs="Times New Roman"/>
        <w:b/>
        <w:color w:val="auto"/>
        <w:sz w:val="18"/>
        <w:szCs w:val="18"/>
      </w:rPr>
      <w:t xml:space="preserve">      </w:t>
    </w:r>
    <w:r w:rsidRPr="006A4DCF">
      <w:rPr>
        <w:rFonts w:ascii="Times New Roman" w:eastAsia="Arial Unicode MS" w:hAnsi="Times New Roman" w:cs="Times New Roman"/>
        <w:b/>
        <w:color w:val="auto"/>
        <w:sz w:val="18"/>
        <w:szCs w:val="18"/>
      </w:rPr>
      <w:t xml:space="preserve">  Tel</w:t>
    </w:r>
    <w:proofErr w:type="gramStart"/>
    <w:r w:rsidRPr="006A4DCF">
      <w:rPr>
        <w:rFonts w:ascii="Times New Roman" w:eastAsia="Arial Unicode MS" w:hAnsi="Times New Roman" w:cs="Times New Roman"/>
        <w:b/>
        <w:color w:val="auto"/>
        <w:sz w:val="18"/>
        <w:szCs w:val="18"/>
      </w:rPr>
      <w:t>./</w:t>
    </w:r>
    <w:proofErr w:type="gramEnd"/>
    <w:r w:rsidRPr="006A4DCF">
      <w:rPr>
        <w:rFonts w:ascii="Times New Roman" w:eastAsia="Arial Unicode MS" w:hAnsi="Times New Roman" w:cs="Times New Roman"/>
        <w:b/>
        <w:color w:val="auto"/>
        <w:sz w:val="18"/>
        <w:szCs w:val="18"/>
      </w:rPr>
      <w:t>Fax: +40 (0232) 261086, +40 (0232) 410280</w:t>
    </w:r>
  </w:p>
  <w:p w:rsidR="006A4DCF" w:rsidRPr="006A4DCF" w:rsidRDefault="006A4DCF" w:rsidP="006A4DCF">
    <w:pPr>
      <w:tabs>
        <w:tab w:val="left" w:pos="708"/>
        <w:tab w:val="left" w:pos="1416"/>
        <w:tab w:val="left" w:pos="2124"/>
      </w:tabs>
      <w:rPr>
        <w:rFonts w:ascii="Times New Roman" w:eastAsia="Arial Unicode MS" w:hAnsi="Times New Roman" w:cs="Times New Roman"/>
        <w:b/>
        <w:color w:val="002060"/>
        <w:sz w:val="18"/>
        <w:szCs w:val="18"/>
      </w:rPr>
    </w:pPr>
    <w:r w:rsidRPr="006A4DCF">
      <w:rPr>
        <w:rFonts w:ascii="Times New Roman" w:eastAsia="Arial Unicode MS" w:hAnsi="Times New Roman" w:cs="Times New Roman"/>
        <w:b/>
        <w:color w:val="auto"/>
        <w:sz w:val="18"/>
        <w:szCs w:val="18"/>
      </w:rPr>
      <w:tab/>
    </w:r>
    <w:r w:rsidRPr="006A4DCF">
      <w:rPr>
        <w:rFonts w:ascii="Times New Roman" w:eastAsia="Arial Unicode MS" w:hAnsi="Times New Roman" w:cs="Times New Roman"/>
        <w:b/>
        <w:color w:val="auto"/>
        <w:sz w:val="18"/>
        <w:szCs w:val="18"/>
      </w:rPr>
      <w:tab/>
    </w:r>
    <w:r w:rsidRPr="006A4DCF">
      <w:rPr>
        <w:rFonts w:ascii="Times New Roman" w:eastAsia="Arial Unicode MS" w:hAnsi="Times New Roman" w:cs="Times New Roman"/>
        <w:b/>
        <w:color w:val="auto"/>
        <w:sz w:val="18"/>
        <w:szCs w:val="18"/>
      </w:rPr>
      <w:tab/>
    </w:r>
    <w:r>
      <w:rPr>
        <w:rFonts w:ascii="Times New Roman" w:eastAsia="Arial Unicode MS" w:hAnsi="Times New Roman" w:cs="Times New Roman"/>
        <w:b/>
        <w:color w:val="auto"/>
        <w:sz w:val="18"/>
        <w:szCs w:val="18"/>
      </w:rPr>
      <w:t xml:space="preserve"> </w:t>
    </w:r>
    <w:r w:rsidRPr="006A4DCF">
      <w:rPr>
        <w:rFonts w:ascii="Times New Roman" w:eastAsia="Arial Unicode MS" w:hAnsi="Times New Roman" w:cs="Times New Roman"/>
        <w:b/>
        <w:color w:val="auto"/>
        <w:sz w:val="18"/>
        <w:szCs w:val="18"/>
      </w:rPr>
      <w:tab/>
    </w:r>
    <w:proofErr w:type="gramStart"/>
    <w:r w:rsidRPr="006A4DCF">
      <w:rPr>
        <w:rFonts w:ascii="Times New Roman" w:eastAsia="Arial Unicode MS" w:hAnsi="Times New Roman" w:cs="Times New Roman"/>
        <w:b/>
        <w:color w:val="auto"/>
        <w:sz w:val="18"/>
        <w:szCs w:val="18"/>
      </w:rPr>
      <w:t>e-mail</w:t>
    </w:r>
    <w:proofErr w:type="gramEnd"/>
    <w:r w:rsidRPr="006A4DCF">
      <w:rPr>
        <w:rFonts w:ascii="Times New Roman" w:eastAsia="Arial Unicode MS" w:hAnsi="Times New Roman" w:cs="Times New Roman"/>
        <w:b/>
        <w:color w:val="auto"/>
        <w:sz w:val="18"/>
        <w:szCs w:val="18"/>
      </w:rPr>
      <w:t xml:space="preserve">: </w:t>
    </w:r>
    <w:r w:rsidRPr="006A4DCF">
      <w:rPr>
        <w:rFonts w:ascii="Times New Roman" w:eastAsia="Arial Unicode MS" w:hAnsi="Times New Roman" w:cs="Times New Roman"/>
        <w:b/>
        <w:color w:val="002060"/>
        <w:sz w:val="18"/>
        <w:szCs w:val="18"/>
      </w:rPr>
      <w:t xml:space="preserve">ibciasi@gmail.com, </w:t>
    </w:r>
    <w:r w:rsidRPr="006A4DCF">
      <w:rPr>
        <w:rFonts w:ascii="Times New Roman" w:eastAsia="Arial Unicode MS" w:hAnsi="Times New Roman" w:cs="Times New Roman"/>
        <w:b/>
        <w:color w:val="auto"/>
        <w:sz w:val="18"/>
        <w:szCs w:val="18"/>
      </w:rPr>
      <w:t xml:space="preserve">site:  </w:t>
    </w:r>
    <w:r w:rsidRPr="006A4DCF">
      <w:rPr>
        <w:rFonts w:ascii="Times New Roman" w:eastAsia="Arial Unicode MS" w:hAnsi="Times New Roman" w:cs="Times New Roman"/>
        <w:b/>
        <w:color w:val="002060"/>
        <w:sz w:val="18"/>
        <w:szCs w:val="18"/>
      </w:rPr>
      <w:t xml:space="preserve">www.cardioiasi.ro,                                   </w:t>
    </w:r>
  </w:p>
  <w:p w:rsidR="006A4DCF" w:rsidRPr="006A4DCF" w:rsidRDefault="006A4DCF" w:rsidP="006A4DCF">
    <w:pPr>
      <w:tabs>
        <w:tab w:val="left" w:pos="2124"/>
        <w:tab w:val="left" w:pos="2835"/>
        <w:tab w:val="left" w:pos="9375"/>
      </w:tabs>
      <w:rPr>
        <w:rFonts w:ascii="Times New Roman" w:eastAsia="Arial Unicode MS" w:hAnsi="Times New Roman" w:cs="Times New Roman"/>
        <w:b/>
        <w:color w:val="002060"/>
        <w:sz w:val="18"/>
        <w:szCs w:val="18"/>
      </w:rPr>
    </w:pPr>
    <w:r w:rsidRPr="006A4DCF">
      <w:rPr>
        <w:rFonts w:ascii="Times New Roman" w:eastAsia="Arial Unicode MS" w:hAnsi="Times New Roman" w:cs="Times New Roman"/>
        <w:b/>
        <w:color w:val="002060"/>
        <w:sz w:val="18"/>
        <w:szCs w:val="18"/>
      </w:rPr>
      <w:tab/>
    </w:r>
    <w:r w:rsidRPr="006A4DCF">
      <w:rPr>
        <w:rFonts w:ascii="Times New Roman" w:eastAsia="Arial Unicode MS" w:hAnsi="Times New Roman" w:cs="Times New Roman"/>
        <w:b/>
        <w:color w:val="002060"/>
        <w:sz w:val="18"/>
        <w:szCs w:val="18"/>
      </w:rPr>
      <w:tab/>
    </w:r>
    <w:r>
      <w:rPr>
        <w:rFonts w:ascii="Times New Roman" w:eastAsia="Arial Unicode MS" w:hAnsi="Times New Roman" w:cs="Times New Roman"/>
        <w:b/>
        <w:color w:val="002060"/>
        <w:sz w:val="18"/>
        <w:szCs w:val="18"/>
      </w:rPr>
      <w:t xml:space="preserve">        </w:t>
    </w:r>
    <w:proofErr w:type="gramStart"/>
    <w:r w:rsidRPr="006A4DCF">
      <w:rPr>
        <w:rFonts w:ascii="Times New Roman" w:eastAsia="Arial Unicode MS" w:hAnsi="Times New Roman" w:cs="Times New Roman"/>
        <w:b/>
        <w:color w:val="002060"/>
        <w:sz w:val="18"/>
        <w:szCs w:val="18"/>
      </w:rPr>
      <w:t>operator</w:t>
    </w:r>
    <w:proofErr w:type="gramEnd"/>
    <w:r w:rsidRPr="006A4DCF">
      <w:rPr>
        <w:rFonts w:ascii="Times New Roman" w:eastAsia="Arial Unicode MS" w:hAnsi="Times New Roman" w:cs="Times New Roman"/>
        <w:b/>
        <w:color w:val="002060"/>
        <w:sz w:val="18"/>
        <w:szCs w:val="18"/>
      </w:rPr>
      <w:t xml:space="preserve"> date cu character personal nr.11644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72B14"/>
    <w:multiLevelType w:val="multilevel"/>
    <w:tmpl w:val="9558E364"/>
    <w:lvl w:ilvl="0">
      <w:start w:val="1"/>
      <w:numFmt w:val="bullet"/>
      <w:lvlText w:val="•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CF"/>
    <w:rsid w:val="002B109E"/>
    <w:rsid w:val="006A4DCF"/>
    <w:rsid w:val="0073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4DCF"/>
    <w:pPr>
      <w:spacing w:after="0" w:line="240" w:lineRule="auto"/>
    </w:pPr>
    <w:rPr>
      <w:rFonts w:ascii="Tahoma" w:eastAsia="Tahoma" w:hAnsi="Tahoma" w:cs="Tahom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rsid w:val="006A4DC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Heading10">
    <w:name w:val="Heading #1"/>
    <w:basedOn w:val="Heading1"/>
    <w:rsid w:val="006A4DC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35"/>
      <w:szCs w:val="35"/>
      <w:u w:val="single"/>
    </w:rPr>
  </w:style>
  <w:style w:type="character" w:customStyle="1" w:styleId="Bodytext">
    <w:name w:val="Body text_"/>
    <w:basedOn w:val="DefaultParagraphFont"/>
    <w:link w:val="BodyText2"/>
    <w:rsid w:val="006A4DCF"/>
    <w:rPr>
      <w:rFonts w:ascii="Constantia" w:eastAsia="Constantia" w:hAnsi="Constantia" w:cs="Constantia"/>
      <w:sz w:val="18"/>
      <w:szCs w:val="18"/>
      <w:shd w:val="clear" w:color="auto" w:fill="FFFFFF"/>
    </w:rPr>
  </w:style>
  <w:style w:type="character" w:customStyle="1" w:styleId="BodytextBold">
    <w:name w:val="Body text + Bold"/>
    <w:basedOn w:val="Bodytext"/>
    <w:rsid w:val="006A4DCF"/>
    <w:rPr>
      <w:rFonts w:ascii="Constantia" w:eastAsia="Constantia" w:hAnsi="Constantia" w:cs="Constantia"/>
      <w:b/>
      <w:bCs/>
      <w:sz w:val="18"/>
      <w:szCs w:val="18"/>
      <w:shd w:val="clear" w:color="auto" w:fill="FFFFFF"/>
    </w:rPr>
  </w:style>
  <w:style w:type="character" w:customStyle="1" w:styleId="BodyText1">
    <w:name w:val="Body Text1"/>
    <w:basedOn w:val="Bodytext"/>
    <w:rsid w:val="006A4DCF"/>
    <w:rPr>
      <w:rFonts w:ascii="Constantia" w:eastAsia="Constantia" w:hAnsi="Constantia" w:cs="Constantia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6A4DCF"/>
    <w:rPr>
      <w:rFonts w:ascii="Constantia" w:eastAsia="Constantia" w:hAnsi="Constantia" w:cs="Constantia"/>
      <w:sz w:val="18"/>
      <w:szCs w:val="18"/>
      <w:shd w:val="clear" w:color="auto" w:fill="FFFFFF"/>
    </w:rPr>
  </w:style>
  <w:style w:type="character" w:customStyle="1" w:styleId="Heading2NotBold">
    <w:name w:val="Heading #2 + Not Bold"/>
    <w:basedOn w:val="Heading2"/>
    <w:rsid w:val="006A4DCF"/>
    <w:rPr>
      <w:rFonts w:ascii="Constantia" w:eastAsia="Constantia" w:hAnsi="Constantia" w:cs="Constantia"/>
      <w:b/>
      <w:bCs/>
      <w:sz w:val="18"/>
      <w:szCs w:val="18"/>
      <w:shd w:val="clear" w:color="auto" w:fill="FFFFFF"/>
    </w:rPr>
  </w:style>
  <w:style w:type="paragraph" w:customStyle="1" w:styleId="BodyText2">
    <w:name w:val="Body Text2"/>
    <w:basedOn w:val="Normal"/>
    <w:link w:val="Bodytext"/>
    <w:rsid w:val="006A4DCF"/>
    <w:pPr>
      <w:shd w:val="clear" w:color="auto" w:fill="FFFFFF"/>
      <w:spacing w:before="720" w:after="180" w:line="230" w:lineRule="exact"/>
      <w:ind w:hanging="360"/>
      <w:jc w:val="both"/>
    </w:pPr>
    <w:rPr>
      <w:rFonts w:ascii="Constantia" w:eastAsia="Constantia" w:hAnsi="Constantia" w:cs="Constantia"/>
      <w:color w:val="auto"/>
      <w:sz w:val="18"/>
      <w:szCs w:val="18"/>
    </w:rPr>
  </w:style>
  <w:style w:type="paragraph" w:customStyle="1" w:styleId="Heading20">
    <w:name w:val="Heading #2"/>
    <w:basedOn w:val="Normal"/>
    <w:link w:val="Heading2"/>
    <w:rsid w:val="006A4DCF"/>
    <w:pPr>
      <w:shd w:val="clear" w:color="auto" w:fill="FFFFFF"/>
      <w:spacing w:before="180" w:line="245" w:lineRule="exact"/>
      <w:jc w:val="both"/>
      <w:outlineLvl w:val="1"/>
    </w:pPr>
    <w:rPr>
      <w:rFonts w:ascii="Constantia" w:eastAsia="Constantia" w:hAnsi="Constantia" w:cs="Constantia"/>
      <w:color w:val="auto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4D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DCF"/>
    <w:rPr>
      <w:rFonts w:ascii="Tahoma" w:eastAsia="Tahoma" w:hAnsi="Tahoma" w:cs="Tahom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4D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DCF"/>
    <w:rPr>
      <w:rFonts w:ascii="Tahoma" w:eastAsia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DCF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DCF"/>
    <w:rPr>
      <w:rFonts w:ascii="Tahoma" w:eastAsia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4DCF"/>
    <w:pPr>
      <w:spacing w:after="0" w:line="240" w:lineRule="auto"/>
    </w:pPr>
    <w:rPr>
      <w:rFonts w:ascii="Tahoma" w:eastAsia="Tahoma" w:hAnsi="Tahoma" w:cs="Tahom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rsid w:val="006A4DC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Heading10">
    <w:name w:val="Heading #1"/>
    <w:basedOn w:val="Heading1"/>
    <w:rsid w:val="006A4DC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35"/>
      <w:szCs w:val="35"/>
      <w:u w:val="single"/>
    </w:rPr>
  </w:style>
  <w:style w:type="character" w:customStyle="1" w:styleId="Bodytext">
    <w:name w:val="Body text_"/>
    <w:basedOn w:val="DefaultParagraphFont"/>
    <w:link w:val="BodyText2"/>
    <w:rsid w:val="006A4DCF"/>
    <w:rPr>
      <w:rFonts w:ascii="Constantia" w:eastAsia="Constantia" w:hAnsi="Constantia" w:cs="Constantia"/>
      <w:sz w:val="18"/>
      <w:szCs w:val="18"/>
      <w:shd w:val="clear" w:color="auto" w:fill="FFFFFF"/>
    </w:rPr>
  </w:style>
  <w:style w:type="character" w:customStyle="1" w:styleId="BodytextBold">
    <w:name w:val="Body text + Bold"/>
    <w:basedOn w:val="Bodytext"/>
    <w:rsid w:val="006A4DCF"/>
    <w:rPr>
      <w:rFonts w:ascii="Constantia" w:eastAsia="Constantia" w:hAnsi="Constantia" w:cs="Constantia"/>
      <w:b/>
      <w:bCs/>
      <w:sz w:val="18"/>
      <w:szCs w:val="18"/>
      <w:shd w:val="clear" w:color="auto" w:fill="FFFFFF"/>
    </w:rPr>
  </w:style>
  <w:style w:type="character" w:customStyle="1" w:styleId="BodyText1">
    <w:name w:val="Body Text1"/>
    <w:basedOn w:val="Bodytext"/>
    <w:rsid w:val="006A4DCF"/>
    <w:rPr>
      <w:rFonts w:ascii="Constantia" w:eastAsia="Constantia" w:hAnsi="Constantia" w:cs="Constantia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6A4DCF"/>
    <w:rPr>
      <w:rFonts w:ascii="Constantia" w:eastAsia="Constantia" w:hAnsi="Constantia" w:cs="Constantia"/>
      <w:sz w:val="18"/>
      <w:szCs w:val="18"/>
      <w:shd w:val="clear" w:color="auto" w:fill="FFFFFF"/>
    </w:rPr>
  </w:style>
  <w:style w:type="character" w:customStyle="1" w:styleId="Heading2NotBold">
    <w:name w:val="Heading #2 + Not Bold"/>
    <w:basedOn w:val="Heading2"/>
    <w:rsid w:val="006A4DCF"/>
    <w:rPr>
      <w:rFonts w:ascii="Constantia" w:eastAsia="Constantia" w:hAnsi="Constantia" w:cs="Constantia"/>
      <w:b/>
      <w:bCs/>
      <w:sz w:val="18"/>
      <w:szCs w:val="18"/>
      <w:shd w:val="clear" w:color="auto" w:fill="FFFFFF"/>
    </w:rPr>
  </w:style>
  <w:style w:type="paragraph" w:customStyle="1" w:styleId="BodyText2">
    <w:name w:val="Body Text2"/>
    <w:basedOn w:val="Normal"/>
    <w:link w:val="Bodytext"/>
    <w:rsid w:val="006A4DCF"/>
    <w:pPr>
      <w:shd w:val="clear" w:color="auto" w:fill="FFFFFF"/>
      <w:spacing w:before="720" w:after="180" w:line="230" w:lineRule="exact"/>
      <w:ind w:hanging="360"/>
      <w:jc w:val="both"/>
    </w:pPr>
    <w:rPr>
      <w:rFonts w:ascii="Constantia" w:eastAsia="Constantia" w:hAnsi="Constantia" w:cs="Constantia"/>
      <w:color w:val="auto"/>
      <w:sz w:val="18"/>
      <w:szCs w:val="18"/>
    </w:rPr>
  </w:style>
  <w:style w:type="paragraph" w:customStyle="1" w:styleId="Heading20">
    <w:name w:val="Heading #2"/>
    <w:basedOn w:val="Normal"/>
    <w:link w:val="Heading2"/>
    <w:rsid w:val="006A4DCF"/>
    <w:pPr>
      <w:shd w:val="clear" w:color="auto" w:fill="FFFFFF"/>
      <w:spacing w:before="180" w:line="245" w:lineRule="exact"/>
      <w:jc w:val="both"/>
      <w:outlineLvl w:val="1"/>
    </w:pPr>
    <w:rPr>
      <w:rFonts w:ascii="Constantia" w:eastAsia="Constantia" w:hAnsi="Constantia" w:cs="Constantia"/>
      <w:color w:val="auto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4D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DCF"/>
    <w:rPr>
      <w:rFonts w:ascii="Tahoma" w:eastAsia="Tahoma" w:hAnsi="Tahoma" w:cs="Tahom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4D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DCF"/>
    <w:rPr>
      <w:rFonts w:ascii="Tahoma" w:eastAsia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DCF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DCF"/>
    <w:rPr>
      <w:rFonts w:ascii="Tahoma" w:eastAsia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mg</cp:lastModifiedBy>
  <cp:revision>1</cp:revision>
  <dcterms:created xsi:type="dcterms:W3CDTF">2022-05-10T07:01:00Z</dcterms:created>
  <dcterms:modified xsi:type="dcterms:W3CDTF">2022-05-10T07:18:00Z</dcterms:modified>
</cp:coreProperties>
</file>